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725"/>
        <w:gridCol w:w="1049"/>
        <w:gridCol w:w="994"/>
      </w:tblGrid>
      <w:tr w:rsidR="008D367A" w:rsidRPr="008D367A" w:rsidTr="008D367A">
        <w:trPr>
          <w:trHeight w:val="330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color w:val="000000"/>
                <w:sz w:val="20"/>
              </w:rPr>
            </w:pPr>
            <w:bookmarkStart w:id="0" w:name="_GoBack"/>
            <w:bookmarkEnd w:id="0"/>
            <w:r w:rsidRPr="008D36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2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D367A">
              <w:rPr>
                <w:rFonts w:ascii="GHEA Grapalat" w:hAnsi="GHEA Grapalat" w:cs="Calibri"/>
                <w:color w:val="000000"/>
                <w:sz w:val="20"/>
              </w:rPr>
              <w:t>ՏԵԽՆԻԿԱԿԱՆ-ԱՌԱՋԱԴՐԱՆՔ-2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8D36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8D36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8D367A" w:rsidRPr="008D367A" w:rsidTr="008D367A">
        <w:trPr>
          <w:trHeight w:val="810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D367A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72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D367A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D367A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D367A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8D367A" w:rsidRPr="008D367A" w:rsidTr="008D367A">
        <w:trPr>
          <w:trHeight w:val="330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D367A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2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D367A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D367A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D367A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8D367A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8D36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8D36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lastRenderedPageBreak/>
              <w:t>4.3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6. ՀՈՍՔԱԳԾԱՅԻՆ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Ինքնասպասարկման հոսքագծի խոհանոցային պարագաների ցուցափեղկ - Չափսերը (ԵxԼxԲ) 630x674x1244 (±100) մմ: Սեղանի մակերեսը AISI430 չժանգոտվող պողպատից։ Ունի 4 պլաստիկ բաժակ, նախատեսված գդալների, պատառաքաղների համար։ Ոտքերի բարձրությունը կարգավորվող 20 մմ-ի սահմաններում: Նմուշ նկարը կցվում է:</w:t>
            </w:r>
            <w:r w:rsidRPr="008D36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Ինքնասպասարկման հոսքագծի սառը խորտիկների ցուցափեղկ սառնարան - Չափսերը (ԵxԼxԲ) 1120x705(1030)x1244 (±100) մմ: Բաղկացած է շրջանակից, սառեցվող սեղանից, դարակից և սառնարանային համակարգից: Սառեցվող սեղանը՝ մակերեսը՝ 0,7քմ մակերեսով, տեղադրված է շրջանակի վրա, որը երեսպատված է։ Սառեցվող սեղանի վերևի հատվածում , կանգնակների վրա տեղադրված է 0,35քմ մակերեսով դարակ։ Սառեցվող սեղանը և դարակը AISI430 չժանգոտվող պողպատից են։ Դարակն ունի մեկ 12 Վտ լուսադիոդային լամպ՝ ներկառուցված անջատիչով: Շրջանակի ներսում կա բաց ,չեզոք դարակ։Վաճառասեղանն ունի սկուտեղների ուղորդիչ (ամբողջական կտորից),ոտքերի բարձրությունը կառավարվող 20 մմ-ի սահմաններում։ Կառավարման վահանակի վրա կա կոմպրեսորի անջատիչ, թերմոստատի կառավարիչ սողնակ: Լարումը` 230 Վ: Հզորությունը՝ 0,47 կՎտ։ Ցուցափեղկի օգտակար ծավալի օդի ջերմաստիճանը +1...+10։Համակարգում օգտագործվող սառնագենտը՝ R404A , ընհանուր զանգվածը՝ 0,27 կգ։ Հնարավոր է շահագործել շրջակա միջավայրի 12-ից 32°C ջերմաստիճանի, օդի 40-ից 70% հարաբերական խոնավության պայմաններում: Վաճառասեղանի կլիմայական դասը՝ 4-րդ։</w:t>
            </w:r>
            <w:r w:rsidRPr="008D36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6.3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 xml:space="preserve">Ինքնասպասարկման հոսքագծի չեզոք ցուցափեղկ: Չափսերը (ԵxԼxԲ) 630x705(1030)x870 (±100) մմ: Վաճառասեղանն ունի եռակցված հիմք, որին ամրացված է չժանգոտվող պողպատից երեսպատում։Հորիզոնական հարթ մակերեսը AISI430 չժանգոտվող պողպատից։ Ներքևում կա պահարան: Վաճառասեղանն ունի սկուտեղների ուղորդիչ (ամբողջական կտորից), ոտքերի բարձրությունը կառավարվող </w:t>
            </w:r>
            <w:r w:rsidRPr="008D367A">
              <w:rPr>
                <w:rFonts w:ascii="GHEA Grapalat" w:hAnsi="GHEA Grapalat" w:cs="Calibri"/>
                <w:sz w:val="20"/>
              </w:rPr>
              <w:lastRenderedPageBreak/>
              <w:t>20 մմ-ի սահմաններում։ 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 Նմուշը /նկարը/ կցվում է: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8D36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8D36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8D36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8D36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8D36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8D367A" w:rsidRPr="008D367A" w:rsidTr="008D367A">
        <w:trPr>
          <w:trHeight w:val="315"/>
        </w:trPr>
        <w:tc>
          <w:tcPr>
            <w:tcW w:w="955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725" w:type="dxa"/>
            <w:hideMark/>
          </w:tcPr>
          <w:p w:rsidR="008D367A" w:rsidRPr="008D367A" w:rsidRDefault="008D367A" w:rsidP="007064A9">
            <w:pPr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8D367A" w:rsidRPr="008D367A" w:rsidRDefault="008D367A" w:rsidP="007064A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8D367A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8D367A">
      <w:pgSz w:w="16838" w:h="11906" w:orient="landscape"/>
      <w:pgMar w:top="450" w:right="634" w:bottom="562" w:left="446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766" w:rsidRDefault="008A6766" w:rsidP="00222805">
      <w:r>
        <w:separator/>
      </w:r>
    </w:p>
  </w:endnote>
  <w:endnote w:type="continuationSeparator" w:id="0">
    <w:p w:rsidR="008A6766" w:rsidRDefault="008A6766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766" w:rsidRDefault="008A6766" w:rsidP="00222805">
      <w:r>
        <w:separator/>
      </w:r>
    </w:p>
  </w:footnote>
  <w:footnote w:type="continuationSeparator" w:id="0">
    <w:p w:rsidR="008A6766" w:rsidRDefault="008A6766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C7831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64A9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6766"/>
    <w:rsid w:val="008A7518"/>
    <w:rsid w:val="008B0ED5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0264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67DC29-D0C2-4590-AC6D-1CEBE0C4C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BB310-451F-4F7F-8129-158D9402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1471</Words>
  <Characters>8385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2021-07-23T12:38:00Z</cp:lastPrinted>
  <dcterms:created xsi:type="dcterms:W3CDTF">2026-07-16T08:13:00Z</dcterms:created>
  <dcterms:modified xsi:type="dcterms:W3CDTF">2026-07-16T08:13:00Z</dcterms:modified>
</cp:coreProperties>
</file>